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F146" w14:textId="77777777" w:rsidR="00217E98" w:rsidRPr="00217E98" w:rsidRDefault="00217E98" w:rsidP="00565640">
      <w:pPr>
        <w:spacing w:after="120"/>
        <w:jc w:val="center"/>
        <w:rPr>
          <w:b/>
          <w:bCs/>
          <w:color w:val="1F3864" w:themeColor="accent5" w:themeShade="80"/>
          <w:szCs w:val="24"/>
          <w:shd w:val="clear" w:color="auto" w:fill="FFFFFF"/>
          <w:lang w:val="uk-UA"/>
        </w:rPr>
      </w:pPr>
    </w:p>
    <w:p w14:paraId="00EBA7D7" w14:textId="55CB68E2" w:rsidR="0083419C" w:rsidRPr="00587DD8" w:rsidRDefault="0083419C" w:rsidP="00565640">
      <w:pPr>
        <w:spacing w:after="120"/>
        <w:jc w:val="center"/>
        <w:rPr>
          <w:b/>
          <w:bCs/>
          <w:color w:val="1F3864" w:themeColor="accent5" w:themeShade="80"/>
          <w:szCs w:val="24"/>
          <w:shd w:val="clear" w:color="auto" w:fill="FFFFFF"/>
          <w:lang w:val="uk-UA"/>
        </w:rPr>
      </w:pPr>
      <w:r w:rsidRPr="00587DD8">
        <w:rPr>
          <w:b/>
          <w:bCs/>
          <w:color w:val="1F3864" w:themeColor="accent5" w:themeShade="80"/>
          <w:szCs w:val="24"/>
          <w:shd w:val="clear" w:color="auto" w:fill="FFFFFF"/>
          <w:lang w:val="uk-UA"/>
        </w:rPr>
        <w:t>Конференці</w:t>
      </w:r>
      <w:r w:rsidR="00587DD8">
        <w:rPr>
          <w:b/>
          <w:bCs/>
          <w:color w:val="1F3864" w:themeColor="accent5" w:themeShade="80"/>
          <w:szCs w:val="24"/>
          <w:shd w:val="clear" w:color="auto" w:fill="FFFFFF"/>
          <w:lang w:val="uk-UA"/>
        </w:rPr>
        <w:t>я</w:t>
      </w:r>
      <w:r w:rsidRPr="00587DD8">
        <w:rPr>
          <w:b/>
          <w:bCs/>
          <w:color w:val="1F3864" w:themeColor="accent5" w:themeShade="80"/>
          <w:szCs w:val="24"/>
          <w:shd w:val="clear" w:color="auto" w:fill="FFFFFF"/>
          <w:lang w:val="uk-UA"/>
        </w:rPr>
        <w:t xml:space="preserve"> з розповсюдження результатів </w:t>
      </w:r>
    </w:p>
    <w:p w14:paraId="7A29F519" w14:textId="77777777" w:rsidR="00217E98" w:rsidRPr="00587DD8" w:rsidRDefault="0083419C" w:rsidP="00217E98">
      <w:pPr>
        <w:jc w:val="center"/>
        <w:rPr>
          <w:rFonts w:asciiTheme="majorBidi" w:hAnsiTheme="majorBidi" w:cstheme="majorBidi"/>
          <w:b/>
          <w:bCs/>
          <w:color w:val="1F3864" w:themeColor="accent5" w:themeShade="80"/>
          <w:szCs w:val="24"/>
          <w:lang w:val="uk-UA"/>
        </w:rPr>
      </w:pPr>
      <w:proofErr w:type="spellStart"/>
      <w:r w:rsidRPr="00587DD8">
        <w:rPr>
          <w:b/>
          <w:bCs/>
          <w:color w:val="1F3864" w:themeColor="accent5" w:themeShade="80"/>
          <w:szCs w:val="24"/>
          <w:shd w:val="clear" w:color="auto" w:fill="FFFFFF"/>
          <w:lang w:val="uk-UA"/>
        </w:rPr>
        <w:t>проєкту</w:t>
      </w:r>
      <w:proofErr w:type="spellEnd"/>
      <w:r w:rsidRPr="00587DD8">
        <w:rPr>
          <w:b/>
          <w:bCs/>
          <w:color w:val="1F3864" w:themeColor="accent5" w:themeShade="80"/>
          <w:szCs w:val="24"/>
          <w:shd w:val="clear" w:color="auto" w:fill="FFFFFF"/>
          <w:lang w:val="uk-UA"/>
        </w:rPr>
        <w:t xml:space="preserve"> ЄС Еразмус+ </w:t>
      </w:r>
      <w:r w:rsidR="00217E98" w:rsidRPr="00587DD8">
        <w:rPr>
          <w:rFonts w:asciiTheme="majorBidi" w:hAnsiTheme="majorBidi" w:cstheme="majorBidi"/>
          <w:b/>
          <w:bCs/>
          <w:color w:val="1F3864" w:themeColor="accent5" w:themeShade="80"/>
          <w:szCs w:val="24"/>
          <w:lang w:val="uk-UA"/>
        </w:rPr>
        <w:t>Медіація: Навчання та трансформація суспільства</w:t>
      </w:r>
    </w:p>
    <w:p w14:paraId="5B39180F" w14:textId="77777777" w:rsidR="00587DD8" w:rsidRPr="00587DD8" w:rsidRDefault="00587DD8" w:rsidP="00587DD8">
      <w:pPr>
        <w:pStyle w:val="1"/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shd w:val="clear" w:color="auto" w:fill="FFFFFF"/>
          <w:lang w:val="uk-UA"/>
        </w:rPr>
      </w:pPr>
      <w:r w:rsidRPr="00587DD8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shd w:val="clear" w:color="auto" w:fill="FFFFFF"/>
          <w:lang w:val="uk-UA"/>
        </w:rPr>
        <w:t xml:space="preserve">В рамках реалізації </w:t>
      </w:r>
      <w:proofErr w:type="spellStart"/>
      <w:r w:rsidRPr="00587DD8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Pr="00587DD8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shd w:val="clear" w:color="auto" w:fill="FFFFFF"/>
          <w:lang w:val="uk-UA"/>
        </w:rPr>
        <w:t xml:space="preserve"> ЄС </w:t>
      </w:r>
      <w:proofErr w:type="spellStart"/>
      <w:r w:rsidRPr="00587DD8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shd w:val="clear" w:color="auto" w:fill="FFFFFF"/>
          <w:lang w:val="uk-UA"/>
        </w:rPr>
        <w:t>Erasmus</w:t>
      </w:r>
      <w:proofErr w:type="spellEnd"/>
      <w:r w:rsidRPr="00587DD8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shd w:val="clear" w:color="auto" w:fill="FFFFFF"/>
          <w:lang w:val="uk-UA"/>
        </w:rPr>
        <w:t xml:space="preserve">+ з розбудови потенціалу вищої освіти «Медіація: Навчання та трансформація суспільства/ MEDIATS» 24 - 25 січня 2022 року на базі Університету КРОК буде проведена Міжнародна конференція  з розповсюдження результатів </w:t>
      </w:r>
      <w:proofErr w:type="spellStart"/>
      <w:r w:rsidRPr="00587DD8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Pr="00587DD8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shd w:val="clear" w:color="auto" w:fill="FFFFFF"/>
          <w:lang w:val="uk-UA"/>
        </w:rPr>
        <w:t>.</w:t>
      </w:r>
    </w:p>
    <w:p w14:paraId="385CD0D7" w14:textId="77777777" w:rsidR="00587DD8" w:rsidRPr="00587DD8" w:rsidRDefault="00587DD8" w:rsidP="00587DD8">
      <w:pPr>
        <w:shd w:val="clear" w:color="auto" w:fill="FFFFFF"/>
        <w:spacing w:before="225" w:after="225"/>
        <w:ind w:firstLine="709"/>
        <w:jc w:val="both"/>
        <w:outlineLvl w:val="2"/>
        <w:rPr>
          <w:color w:val="1F3864" w:themeColor="accent5" w:themeShade="80"/>
          <w:szCs w:val="24"/>
          <w:shd w:val="clear" w:color="auto" w:fill="FFFFFF"/>
          <w:lang w:val="uk-UA"/>
        </w:rPr>
      </w:pPr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>Захід передбачає:</w:t>
      </w:r>
    </w:p>
    <w:p w14:paraId="5BC49654" w14:textId="77777777" w:rsidR="00587DD8" w:rsidRPr="00587DD8" w:rsidRDefault="00587DD8" w:rsidP="00587DD8">
      <w:pPr>
        <w:pStyle w:val="a3"/>
        <w:numPr>
          <w:ilvl w:val="0"/>
          <w:numId w:val="3"/>
        </w:numPr>
        <w:shd w:val="clear" w:color="auto" w:fill="FFFFFF"/>
        <w:spacing w:before="225" w:after="225"/>
        <w:ind w:firstLine="709"/>
        <w:jc w:val="both"/>
        <w:outlineLvl w:val="2"/>
        <w:rPr>
          <w:color w:val="1F3864" w:themeColor="accent5" w:themeShade="80"/>
          <w:szCs w:val="24"/>
          <w:shd w:val="clear" w:color="auto" w:fill="FFFFFF"/>
          <w:lang w:val="uk-UA"/>
        </w:rPr>
      </w:pPr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 xml:space="preserve">доповіді експертів щодо розвитку медіації в країнах Європейського Союзу та країн Східної Європи, </w:t>
      </w:r>
    </w:p>
    <w:p w14:paraId="1FC806A2" w14:textId="77777777" w:rsidR="00587DD8" w:rsidRPr="00587DD8" w:rsidRDefault="00587DD8" w:rsidP="00587DD8">
      <w:pPr>
        <w:pStyle w:val="a3"/>
        <w:numPr>
          <w:ilvl w:val="0"/>
          <w:numId w:val="3"/>
        </w:numPr>
        <w:shd w:val="clear" w:color="auto" w:fill="FFFFFF"/>
        <w:spacing w:before="225" w:after="225"/>
        <w:ind w:firstLine="709"/>
        <w:jc w:val="both"/>
        <w:outlineLvl w:val="2"/>
        <w:rPr>
          <w:color w:val="1F3864" w:themeColor="accent5" w:themeShade="80"/>
          <w:szCs w:val="24"/>
          <w:shd w:val="clear" w:color="auto" w:fill="FFFFFF"/>
          <w:lang w:val="uk-UA"/>
        </w:rPr>
      </w:pPr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 xml:space="preserve">презентації кращих практик реалізації програм медіації, </w:t>
      </w:r>
    </w:p>
    <w:p w14:paraId="57B340D4" w14:textId="77777777" w:rsidR="00587DD8" w:rsidRPr="00587DD8" w:rsidRDefault="00587DD8" w:rsidP="00587DD8">
      <w:pPr>
        <w:pStyle w:val="a3"/>
        <w:numPr>
          <w:ilvl w:val="0"/>
          <w:numId w:val="3"/>
        </w:numPr>
        <w:shd w:val="clear" w:color="auto" w:fill="FFFFFF"/>
        <w:spacing w:before="225" w:after="225"/>
        <w:ind w:firstLine="709"/>
        <w:jc w:val="both"/>
        <w:outlineLvl w:val="2"/>
        <w:rPr>
          <w:color w:val="1F3864" w:themeColor="accent5" w:themeShade="80"/>
          <w:szCs w:val="24"/>
          <w:shd w:val="clear" w:color="auto" w:fill="FFFFFF"/>
          <w:lang w:val="uk-UA"/>
        </w:rPr>
      </w:pPr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 xml:space="preserve">поширення досвіду та досягнень у промоції цінностей медіації університетів-учасників </w:t>
      </w:r>
      <w:proofErr w:type="spellStart"/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>проєкту</w:t>
      </w:r>
      <w:proofErr w:type="spellEnd"/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 xml:space="preserve"> України, Грузії та Азербайджану, </w:t>
      </w:r>
    </w:p>
    <w:p w14:paraId="12CAE5E7" w14:textId="77777777" w:rsidR="00587DD8" w:rsidRPr="00587DD8" w:rsidRDefault="00587DD8" w:rsidP="00587DD8">
      <w:pPr>
        <w:pStyle w:val="a3"/>
        <w:numPr>
          <w:ilvl w:val="0"/>
          <w:numId w:val="3"/>
        </w:numPr>
        <w:shd w:val="clear" w:color="auto" w:fill="FFFFFF"/>
        <w:spacing w:before="225" w:after="225"/>
        <w:ind w:firstLine="709"/>
        <w:jc w:val="both"/>
        <w:outlineLvl w:val="2"/>
        <w:rPr>
          <w:color w:val="1F3864" w:themeColor="accent5" w:themeShade="80"/>
          <w:szCs w:val="24"/>
          <w:lang w:val="uk-UA"/>
        </w:rPr>
      </w:pPr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 xml:space="preserve">майстер-класи європейських експертів; </w:t>
      </w:r>
    </w:p>
    <w:p w14:paraId="0CE27D14" w14:textId="77777777" w:rsidR="00587DD8" w:rsidRPr="00587DD8" w:rsidRDefault="00587DD8" w:rsidP="00587DD8">
      <w:pPr>
        <w:pStyle w:val="a3"/>
        <w:numPr>
          <w:ilvl w:val="0"/>
          <w:numId w:val="3"/>
        </w:numPr>
        <w:shd w:val="clear" w:color="auto" w:fill="FFFFFF"/>
        <w:spacing w:before="225" w:after="225"/>
        <w:ind w:firstLine="709"/>
        <w:jc w:val="both"/>
        <w:outlineLvl w:val="2"/>
        <w:rPr>
          <w:color w:val="1F3864" w:themeColor="accent5" w:themeShade="80"/>
          <w:szCs w:val="24"/>
          <w:lang w:val="uk-UA"/>
        </w:rPr>
      </w:pPr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 xml:space="preserve">майстер-класи українських, грузинських та азербайджанських медіаторів, які здобули навички медіатора в рамках реалізації </w:t>
      </w:r>
      <w:proofErr w:type="spellStart"/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>проєкту</w:t>
      </w:r>
      <w:proofErr w:type="spellEnd"/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 xml:space="preserve"> ЄС </w:t>
      </w:r>
      <w:proofErr w:type="spellStart"/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>Erasmus</w:t>
      </w:r>
      <w:proofErr w:type="spellEnd"/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>+ «MEDIATS».</w:t>
      </w:r>
    </w:p>
    <w:p w14:paraId="67E5178B" w14:textId="77777777" w:rsidR="00587DD8" w:rsidRPr="00587DD8" w:rsidRDefault="00587DD8" w:rsidP="00587DD8">
      <w:pPr>
        <w:shd w:val="clear" w:color="auto" w:fill="FFFFFF"/>
        <w:spacing w:before="225" w:after="225"/>
        <w:ind w:firstLine="709"/>
        <w:jc w:val="both"/>
        <w:outlineLvl w:val="2"/>
        <w:rPr>
          <w:color w:val="1F3864" w:themeColor="accent5" w:themeShade="80"/>
          <w:szCs w:val="24"/>
          <w:lang w:val="uk-UA"/>
        </w:rPr>
      </w:pPr>
      <w:r w:rsidRPr="00587DD8">
        <w:rPr>
          <w:color w:val="1F3864" w:themeColor="accent5" w:themeShade="80"/>
          <w:szCs w:val="24"/>
          <w:lang w:val="uk-UA"/>
        </w:rPr>
        <w:t xml:space="preserve">Міжнародна конференція буде цікава та корисна широкому колу осіб: представникам ЗВО, НГО, державним структурам, студентам, абітурієнтам, медіаторам, усім, хто цікавиться темою медіації, хто бажає встановити нові контакти, поспілкуватись та пройти майстер-класи у експертів-медіаторів, розвивати медіацію в своєму університеті (організації). </w:t>
      </w:r>
    </w:p>
    <w:p w14:paraId="5AC520F0" w14:textId="77777777" w:rsidR="00587DD8" w:rsidRPr="00587DD8" w:rsidRDefault="00587DD8" w:rsidP="00587DD8">
      <w:pPr>
        <w:spacing w:after="120"/>
        <w:ind w:firstLine="709"/>
        <w:jc w:val="both"/>
        <w:rPr>
          <w:color w:val="1F3864" w:themeColor="accent5" w:themeShade="80"/>
          <w:szCs w:val="24"/>
          <w:shd w:val="clear" w:color="auto" w:fill="FFFFFF"/>
          <w:lang w:val="uk-UA"/>
        </w:rPr>
      </w:pPr>
      <w:proofErr w:type="spellStart"/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>Проєкт</w:t>
      </w:r>
      <w:proofErr w:type="spellEnd"/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 xml:space="preserve"> ЄС </w:t>
      </w:r>
      <w:proofErr w:type="spellStart"/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>Erasmus</w:t>
      </w:r>
      <w:proofErr w:type="spellEnd"/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 xml:space="preserve">+ з розбудови потенціалу вищої освіти «Медіація: Навчання та трансформація суспільства/ MEDIATS» має мету допомогти університетам стати ключовими гравцями у сприянні процесам медіації в Україні, Азербайджані та Грузії та задля посилення демократії та об'єктивного вирішення проблем шляхом набуття найкращих європейських практик, реалізується з 2018 року. </w:t>
      </w:r>
    </w:p>
    <w:p w14:paraId="578D712D" w14:textId="77777777" w:rsidR="00587DD8" w:rsidRPr="00587DD8" w:rsidRDefault="00587DD8" w:rsidP="00587DD8">
      <w:pPr>
        <w:spacing w:after="120"/>
        <w:ind w:firstLine="709"/>
        <w:jc w:val="both"/>
        <w:rPr>
          <w:color w:val="1F3864" w:themeColor="accent5" w:themeShade="80"/>
          <w:szCs w:val="24"/>
          <w:shd w:val="clear" w:color="auto" w:fill="FFFFFF"/>
          <w:lang w:val="uk-UA"/>
        </w:rPr>
      </w:pPr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 xml:space="preserve">Адреса проведення заходу: м. Київ, вул. Табірна 30-32, Університет КРОК. Захід буде також доступний онлайн. </w:t>
      </w:r>
    </w:p>
    <w:p w14:paraId="683BAAF4" w14:textId="7E1B91F8" w:rsidR="00587DD8" w:rsidRDefault="00587DD8" w:rsidP="00587DD8">
      <w:pPr>
        <w:spacing w:after="120"/>
        <w:ind w:firstLine="709"/>
        <w:jc w:val="both"/>
        <w:rPr>
          <w:color w:val="1F3864" w:themeColor="accent5" w:themeShade="80"/>
          <w:szCs w:val="24"/>
          <w:shd w:val="clear" w:color="auto" w:fill="FFFFFF"/>
          <w:lang w:val="uk-UA"/>
        </w:rPr>
      </w:pPr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 xml:space="preserve">Програма заходу, реєстрація та інформація про </w:t>
      </w:r>
      <w:proofErr w:type="spellStart"/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>проєкт</w:t>
      </w:r>
      <w:proofErr w:type="spellEnd"/>
      <w:r w:rsidRPr="00587DD8">
        <w:rPr>
          <w:color w:val="1F3864" w:themeColor="accent5" w:themeShade="80"/>
          <w:szCs w:val="24"/>
          <w:shd w:val="clear" w:color="auto" w:fill="FFFFFF"/>
          <w:lang w:val="uk-UA"/>
        </w:rPr>
        <w:t xml:space="preserve"> за посиланням: </w:t>
      </w:r>
      <w:hyperlink r:id="rId7" w:history="1">
        <w:r w:rsidR="00CE522F" w:rsidRPr="00BD2AF6">
          <w:rPr>
            <w:rStyle w:val="a5"/>
            <w:color w:val="023160" w:themeColor="hyperlink" w:themeShade="80"/>
            <w:szCs w:val="24"/>
            <w:shd w:val="clear" w:color="auto" w:fill="FFFFFF"/>
            <w:lang w:val="uk-UA"/>
          </w:rPr>
          <w:t>https://mediatsproject.wixsite.com/mediats</w:t>
        </w:r>
      </w:hyperlink>
    </w:p>
    <w:p w14:paraId="4D2060D1" w14:textId="77777777" w:rsidR="00CE522F" w:rsidRPr="00587DD8" w:rsidRDefault="00CE522F" w:rsidP="00587DD8">
      <w:pPr>
        <w:spacing w:after="120"/>
        <w:ind w:firstLine="709"/>
        <w:jc w:val="both"/>
        <w:rPr>
          <w:color w:val="1F3864" w:themeColor="accent5" w:themeShade="80"/>
          <w:szCs w:val="24"/>
          <w:shd w:val="clear" w:color="auto" w:fill="FFFFFF"/>
          <w:lang w:val="uk-UA"/>
        </w:rPr>
      </w:pPr>
    </w:p>
    <w:p w14:paraId="7D93A809" w14:textId="77777777" w:rsidR="00565640" w:rsidRPr="00587DD8" w:rsidRDefault="00565640" w:rsidP="00217E98">
      <w:pPr>
        <w:spacing w:after="120"/>
        <w:rPr>
          <w:b/>
          <w:bCs/>
          <w:color w:val="1F3864" w:themeColor="accent5" w:themeShade="80"/>
          <w:szCs w:val="24"/>
          <w:shd w:val="clear" w:color="auto" w:fill="FFFFFF"/>
          <w:lang w:val="uk-UA"/>
        </w:rPr>
      </w:pPr>
    </w:p>
    <w:sectPr w:rsidR="00565640" w:rsidRPr="00587DD8" w:rsidSect="00217E98">
      <w:headerReference w:type="default" r:id="rId8"/>
      <w:pgSz w:w="11906" w:h="16838"/>
      <w:pgMar w:top="1843" w:right="1133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81B1" w14:textId="77777777" w:rsidR="003554E1" w:rsidRDefault="003554E1" w:rsidP="00217E98">
      <w:r>
        <w:separator/>
      </w:r>
    </w:p>
  </w:endnote>
  <w:endnote w:type="continuationSeparator" w:id="0">
    <w:p w14:paraId="6151F715" w14:textId="77777777" w:rsidR="003554E1" w:rsidRDefault="003554E1" w:rsidP="002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C295" w14:textId="77777777" w:rsidR="003554E1" w:rsidRDefault="003554E1" w:rsidP="00217E98">
      <w:r>
        <w:separator/>
      </w:r>
    </w:p>
  </w:footnote>
  <w:footnote w:type="continuationSeparator" w:id="0">
    <w:p w14:paraId="1E250F52" w14:textId="77777777" w:rsidR="003554E1" w:rsidRDefault="003554E1" w:rsidP="0021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0263" w14:textId="586259F0" w:rsidR="00217E98" w:rsidRDefault="00217E98" w:rsidP="00217E98">
    <w:pPr>
      <w:pStyle w:val="a7"/>
      <w:tabs>
        <w:tab w:val="clear" w:pos="4677"/>
        <w:tab w:val="clear" w:pos="9355"/>
        <w:tab w:val="left" w:pos="6960"/>
      </w:tabs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12FF348" wp14:editId="647BD5D5">
          <wp:simplePos x="0" y="0"/>
          <wp:positionH relativeFrom="column">
            <wp:posOffset>3611245</wp:posOffset>
          </wp:positionH>
          <wp:positionV relativeFrom="paragraph">
            <wp:posOffset>160020</wp:posOffset>
          </wp:positionV>
          <wp:extent cx="2567940" cy="553720"/>
          <wp:effectExtent l="0" t="0" r="3810" b="0"/>
          <wp:wrapNone/>
          <wp:docPr id="13" name="image2.jpg" descr="Изображение выглядит как текст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Изображение выглядит как текст&#10;&#10;Автоматически созданное описание"/>
                  <pic:cNvPicPr preferRelativeResize="0"/>
                </pic:nvPicPr>
                <pic:blipFill rotWithShape="1">
                  <a:blip r:embed="rId1"/>
                  <a:srcRect l="2891" t="13944" r="22161" b="8114"/>
                  <a:stretch/>
                </pic:blipFill>
                <pic:spPr bwMode="auto">
                  <a:xfrm>
                    <a:off x="0" y="0"/>
                    <a:ext cx="25679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eastAsia="Palatino Linotype" w:hAnsi="Palatino Linotype" w:cs="Palatino Linotype"/>
        <w:noProof/>
        <w:color w:val="000000"/>
      </w:rPr>
      <w:drawing>
        <wp:inline distT="0" distB="0" distL="0" distR="0" wp14:anchorId="580554C1" wp14:editId="7884A4EA">
          <wp:extent cx="2125980" cy="655320"/>
          <wp:effectExtent l="0" t="0" r="7620" b="0"/>
          <wp:docPr id="14" name="image1.jpg" descr="C:\Users\Администратор\Documents\KROK\MEDIATS\MEDIATS Logo\Logo approved\MEDIAT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Администратор\Documents\KROK\MEDIATS\MEDIATS Logo\Logo approved\MEDIATS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6528" cy="6554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141D05" wp14:editId="63D02369">
          <wp:extent cx="647700" cy="762000"/>
          <wp:effectExtent l="0" t="0" r="0" b="0"/>
          <wp:docPr id="1" name="Рисунок 1" descr="All Courses - «KROK»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 Courses - «KROK» Univers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55" cy="764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31A9D0" wp14:editId="2F3B61F1">
          <wp:extent cx="800100" cy="753036"/>
          <wp:effectExtent l="0" t="0" r="0" b="9525"/>
          <wp:docPr id="3" name="Рисунок 3" descr="KROK Business School (BSK) - 2ev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ROK Business School (BSK) - 2event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57" t="14158" r="23814" b="16139"/>
                  <a:stretch/>
                </pic:blipFill>
                <pic:spPr bwMode="auto">
                  <a:xfrm>
                    <a:off x="0" y="0"/>
                    <a:ext cx="811758" cy="7640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060"/>
    <w:multiLevelType w:val="multilevel"/>
    <w:tmpl w:val="0164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4435D"/>
    <w:multiLevelType w:val="multilevel"/>
    <w:tmpl w:val="0F9A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4252B"/>
    <w:multiLevelType w:val="hybridMultilevel"/>
    <w:tmpl w:val="2A8E0DDE"/>
    <w:lvl w:ilvl="0" w:tplc="BBD69C14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B69685E"/>
    <w:multiLevelType w:val="hybridMultilevel"/>
    <w:tmpl w:val="783032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8"/>
    <w:rsid w:val="000B1F88"/>
    <w:rsid w:val="000E6DFB"/>
    <w:rsid w:val="00134910"/>
    <w:rsid w:val="00217E98"/>
    <w:rsid w:val="00256E30"/>
    <w:rsid w:val="003554E1"/>
    <w:rsid w:val="003A4B3D"/>
    <w:rsid w:val="00467CCA"/>
    <w:rsid w:val="004C5F27"/>
    <w:rsid w:val="00516317"/>
    <w:rsid w:val="005534E6"/>
    <w:rsid w:val="00565640"/>
    <w:rsid w:val="00587DD8"/>
    <w:rsid w:val="006C29D0"/>
    <w:rsid w:val="006C5C8D"/>
    <w:rsid w:val="0080087D"/>
    <w:rsid w:val="00800A63"/>
    <w:rsid w:val="00811477"/>
    <w:rsid w:val="0083419C"/>
    <w:rsid w:val="00857A93"/>
    <w:rsid w:val="00B42507"/>
    <w:rsid w:val="00B458AE"/>
    <w:rsid w:val="00B93155"/>
    <w:rsid w:val="00C12BDF"/>
    <w:rsid w:val="00CE522F"/>
    <w:rsid w:val="00D00B79"/>
    <w:rsid w:val="00E0134D"/>
    <w:rsid w:val="00E45CA8"/>
    <w:rsid w:val="00F351D1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2E034"/>
  <w15:chartTrackingRefBased/>
  <w15:docId w15:val="{D98791BF-CD93-46EA-864A-D0904E14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A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3155"/>
    <w:pPr>
      <w:spacing w:before="100" w:beforeAutospacing="1" w:after="100" w:afterAutospacing="1"/>
      <w:outlineLvl w:val="2"/>
    </w:pPr>
    <w:rPr>
      <w:b/>
      <w:bCs/>
      <w:sz w:val="27"/>
      <w:szCs w:val="27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93155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paragraph" w:styleId="a4">
    <w:name w:val="Normal (Web)"/>
    <w:basedOn w:val="a"/>
    <w:uiPriority w:val="99"/>
    <w:semiHidden/>
    <w:unhideWhenUsed/>
    <w:rsid w:val="00B93155"/>
    <w:pPr>
      <w:spacing w:before="100" w:beforeAutospacing="1" w:after="100" w:afterAutospacing="1"/>
    </w:pPr>
    <w:rPr>
      <w:szCs w:val="24"/>
      <w:lang w:val="ru-UA" w:eastAsia="ru-UA"/>
    </w:rPr>
  </w:style>
  <w:style w:type="character" w:customStyle="1" w:styleId="10">
    <w:name w:val="Заголовок 1 Знак"/>
    <w:basedOn w:val="a0"/>
    <w:link w:val="1"/>
    <w:uiPriority w:val="9"/>
    <w:rsid w:val="00857A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B4250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2BD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17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7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E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</w:div>
        <w:div w:id="1079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atsproject.wixsite.com/media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Fokina</dc:creator>
  <cp:keywords/>
  <dc:description/>
  <cp:lastModifiedBy>Богаченко Галина Казимирівна</cp:lastModifiedBy>
  <cp:revision>2</cp:revision>
  <dcterms:created xsi:type="dcterms:W3CDTF">2022-01-10T13:25:00Z</dcterms:created>
  <dcterms:modified xsi:type="dcterms:W3CDTF">2022-01-10T13:25:00Z</dcterms:modified>
</cp:coreProperties>
</file>